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E56A" w14:textId="77777777" w:rsidR="00EA3B37" w:rsidRDefault="00EA3B37" w:rsidP="00EA3B37">
      <w:pPr>
        <w:jc w:val="center"/>
      </w:pPr>
    </w:p>
    <w:p w14:paraId="5AB0064C" w14:textId="02F50CC9" w:rsidR="00EA3B37" w:rsidRDefault="00EA3B37" w:rsidP="00EA3B37">
      <w:pPr>
        <w:rPr>
          <w:b/>
          <w:sz w:val="22"/>
          <w:szCs w:val="22"/>
        </w:rPr>
      </w:pPr>
    </w:p>
    <w:p w14:paraId="2DEE75F1" w14:textId="127AF7D2" w:rsidR="00EA3B37" w:rsidRPr="007A7336" w:rsidRDefault="00EA3B37" w:rsidP="00EA3B37">
      <w:pPr>
        <w:rPr>
          <w:noProof/>
          <w:sz w:val="22"/>
          <w:szCs w:val="22"/>
          <w:lang w:val="en-GB" w:eastAsia="en-GB"/>
        </w:rPr>
      </w:pPr>
      <w:r w:rsidRPr="00020DC5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5810C1A" wp14:editId="1C57A64B">
            <wp:simplePos x="0" y="0"/>
            <wp:positionH relativeFrom="column">
              <wp:posOffset>114300</wp:posOffset>
            </wp:positionH>
            <wp:positionV relativeFrom="paragraph">
              <wp:posOffset>7620</wp:posOffset>
            </wp:positionV>
            <wp:extent cx="586740" cy="752475"/>
            <wp:effectExtent l="0" t="0" r="3810" b="9525"/>
            <wp:wrapNone/>
            <wp:docPr id="9" name="Picture 9" descr="D:\Documentele mele\2005_2\PSD\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ele mele\2005_2\PSD\STE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2F5A58" w14:textId="11DF1908" w:rsidR="00EA3B37" w:rsidRPr="00020DC5" w:rsidRDefault="00EA3B37" w:rsidP="00EA3B37">
      <w:pPr>
        <w:jc w:val="center"/>
        <w:rPr>
          <w:b/>
          <w:sz w:val="22"/>
          <w:szCs w:val="22"/>
        </w:rPr>
      </w:pPr>
      <w:r w:rsidRPr="00020DC5">
        <w:rPr>
          <w:b/>
          <w:sz w:val="22"/>
          <w:szCs w:val="22"/>
        </w:rPr>
        <w:t xml:space="preserve">R O M Â N I </w:t>
      </w:r>
      <w:proofErr w:type="gramStart"/>
      <w:r w:rsidRPr="00020DC5">
        <w:rPr>
          <w:b/>
          <w:sz w:val="22"/>
          <w:szCs w:val="22"/>
        </w:rPr>
        <w:t>A</w:t>
      </w:r>
      <w:proofErr w:type="gramEnd"/>
    </w:p>
    <w:p w14:paraId="23A9B9DD" w14:textId="216EE8DF" w:rsidR="00EA3B37" w:rsidRPr="00020DC5" w:rsidRDefault="00EA3B37" w:rsidP="00EA3B37">
      <w:pPr>
        <w:jc w:val="center"/>
        <w:rPr>
          <w:b/>
          <w:sz w:val="22"/>
          <w:szCs w:val="22"/>
        </w:rPr>
      </w:pPr>
      <w:r w:rsidRPr="00020DC5">
        <w:rPr>
          <w:b/>
          <w:sz w:val="22"/>
          <w:szCs w:val="22"/>
        </w:rPr>
        <w:t>JUDEȚUL GALAȚI</w:t>
      </w:r>
    </w:p>
    <w:p w14:paraId="414C093C" w14:textId="0C48B6AF" w:rsidR="00EA3B37" w:rsidRPr="00020DC5" w:rsidRDefault="00EA3B37" w:rsidP="00EA3B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ORAȘUL TÂ</w:t>
      </w:r>
      <w:r w:rsidRPr="00020DC5">
        <w:rPr>
          <w:b/>
          <w:sz w:val="22"/>
          <w:szCs w:val="22"/>
        </w:rPr>
        <w:t>RGU BUJOR</w:t>
      </w:r>
    </w:p>
    <w:p w14:paraId="1D0B143F" w14:textId="507D3FF4" w:rsidR="00EA3B37" w:rsidRPr="00020DC5" w:rsidRDefault="00EA3B37" w:rsidP="00EA3B37">
      <w:pPr>
        <w:jc w:val="center"/>
        <w:rPr>
          <w:b/>
          <w:sz w:val="22"/>
          <w:szCs w:val="22"/>
        </w:rPr>
      </w:pPr>
      <w:r w:rsidRPr="00020DC5">
        <w:rPr>
          <w:b/>
          <w:sz w:val="22"/>
          <w:szCs w:val="22"/>
        </w:rPr>
        <w:t>PRIMARIA</w:t>
      </w:r>
    </w:p>
    <w:p w14:paraId="4D14795F" w14:textId="5AC69AF9" w:rsidR="00EA3B37" w:rsidRPr="00020DC5" w:rsidRDefault="00EA3B37" w:rsidP="00EA3B37">
      <w:pPr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F952853" wp14:editId="342A5EF2">
                <wp:simplePos x="0" y="0"/>
                <wp:positionH relativeFrom="column">
                  <wp:posOffset>46990</wp:posOffset>
                </wp:positionH>
                <wp:positionV relativeFrom="paragraph">
                  <wp:posOffset>189229</wp:posOffset>
                </wp:positionV>
                <wp:extent cx="6268085" cy="0"/>
                <wp:effectExtent l="0" t="19050" r="37465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80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76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.7pt;margin-top:14.9pt;width:493.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" strokecolor="#0070c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838BA9E" wp14:editId="57C8DAD0">
                <wp:simplePos x="0" y="0"/>
                <wp:positionH relativeFrom="column">
                  <wp:posOffset>-11430</wp:posOffset>
                </wp:positionH>
                <wp:positionV relativeFrom="paragraph">
                  <wp:posOffset>141604</wp:posOffset>
                </wp:positionV>
                <wp:extent cx="6326505" cy="0"/>
                <wp:effectExtent l="0" t="19050" r="36195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65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5B24C" id="Straight Arrow Connector 25" o:spid="_x0000_s1026" type="#_x0000_t32" style="position:absolute;margin-left:-.9pt;margin-top:11.15pt;width:498.1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" strokecolor="yellow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35BF74D" wp14:editId="3F542C64">
                <wp:simplePos x="0" y="0"/>
                <wp:positionH relativeFrom="column">
                  <wp:posOffset>-11430</wp:posOffset>
                </wp:positionH>
                <wp:positionV relativeFrom="paragraph">
                  <wp:posOffset>95249</wp:posOffset>
                </wp:positionV>
                <wp:extent cx="6374130" cy="0"/>
                <wp:effectExtent l="0" t="19050" r="2667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1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B2DA" id="Straight Arrow Connector 24" o:spid="_x0000_s1026" type="#_x0000_t32" style="position:absolute;margin-left:-.9pt;margin-top:7.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" strokecolor="red" strokeweight="3pt"/>
            </w:pict>
          </mc:Fallback>
        </mc:AlternateContent>
      </w:r>
    </w:p>
    <w:p w14:paraId="0184BFC9" w14:textId="7E797A45" w:rsidR="00EA3B37" w:rsidRDefault="00EA3B37" w:rsidP="00184C08">
      <w:pPr>
        <w:pStyle w:val="BodyText"/>
        <w:spacing w:line="360" w:lineRule="auto"/>
        <w:rPr>
          <w:szCs w:val="24"/>
          <w:lang w:val="ro-RO"/>
        </w:rPr>
      </w:pPr>
    </w:p>
    <w:p w14:paraId="076D8272" w14:textId="132BD385" w:rsidR="00EA3B37" w:rsidRDefault="00EA3B37" w:rsidP="00184C08">
      <w:pPr>
        <w:pStyle w:val="BodyText"/>
        <w:spacing w:line="360" w:lineRule="auto"/>
        <w:rPr>
          <w:szCs w:val="24"/>
          <w:lang w:val="ro-RO"/>
        </w:rPr>
      </w:pPr>
    </w:p>
    <w:p w14:paraId="0A7DCF56" w14:textId="081B8FF5" w:rsidR="00EA3B37" w:rsidRDefault="00EA3B37" w:rsidP="00184C08">
      <w:pPr>
        <w:pStyle w:val="BodyText"/>
        <w:spacing w:line="360" w:lineRule="auto"/>
        <w:rPr>
          <w:szCs w:val="24"/>
          <w:lang w:val="ro-RO"/>
        </w:rPr>
      </w:pPr>
    </w:p>
    <w:p w14:paraId="4D19431F" w14:textId="26DF6D38" w:rsidR="00EA3B37" w:rsidRDefault="00EA3B37" w:rsidP="00184C08">
      <w:pPr>
        <w:pStyle w:val="BodyText"/>
        <w:spacing w:line="360" w:lineRule="auto"/>
        <w:rPr>
          <w:szCs w:val="24"/>
          <w:lang w:val="ro-RO"/>
        </w:rPr>
      </w:pPr>
    </w:p>
    <w:p w14:paraId="17917FFB" w14:textId="1BD05C2B" w:rsidR="00184C08" w:rsidRPr="00BA650C" w:rsidRDefault="00184C08" w:rsidP="00184C08">
      <w:pPr>
        <w:pStyle w:val="BodyText"/>
        <w:spacing w:line="360" w:lineRule="auto"/>
        <w:rPr>
          <w:szCs w:val="24"/>
          <w:lang w:val="ro-RO"/>
        </w:rPr>
      </w:pPr>
      <w:r w:rsidRPr="00BA650C">
        <w:rPr>
          <w:szCs w:val="24"/>
          <w:lang w:val="ro-RO"/>
        </w:rPr>
        <w:t>ANUNŢ  PUBLIC</w:t>
      </w:r>
    </w:p>
    <w:p w14:paraId="43E7850B" w14:textId="0922AE07" w:rsidR="00184C08" w:rsidRPr="00BA650C" w:rsidRDefault="00184C08" w:rsidP="00184C08">
      <w:pPr>
        <w:pStyle w:val="BodyText"/>
        <w:spacing w:line="360" w:lineRule="auto"/>
        <w:ind w:firstLine="360"/>
        <w:jc w:val="both"/>
        <w:rPr>
          <w:color w:val="FF0000"/>
          <w:szCs w:val="24"/>
          <w:lang w:val="ro-RO"/>
        </w:rPr>
      </w:pPr>
    </w:p>
    <w:p w14:paraId="52608C34" w14:textId="6E27C7EB" w:rsidR="00BA650C" w:rsidRDefault="00EA3B37" w:rsidP="00BA650C">
      <w:pPr>
        <w:pStyle w:val="BodyText"/>
        <w:spacing w:line="360" w:lineRule="auto"/>
        <w:jc w:val="both"/>
        <w:rPr>
          <w:b w:val="0"/>
          <w:szCs w:val="24"/>
          <w:lang w:val="ro-RO"/>
        </w:rPr>
      </w:pPr>
      <w:r>
        <w:rPr>
          <w:b w:val="0"/>
          <w:bCs/>
          <w:szCs w:val="24"/>
          <w:lang w:val="ro-RO"/>
        </w:rPr>
        <w:t xml:space="preserve">                          </w:t>
      </w:r>
      <w:r w:rsidR="00BA650C" w:rsidRPr="00BA650C">
        <w:rPr>
          <w:b w:val="0"/>
          <w:bCs/>
          <w:szCs w:val="24"/>
          <w:lang w:val="ro-RO"/>
        </w:rPr>
        <w:t>Orașul Târgu Bujor,</w:t>
      </w:r>
      <w:r w:rsidR="00BA650C" w:rsidRPr="00BA650C">
        <w:rPr>
          <w:b w:val="0"/>
          <w:color w:val="FF0000"/>
          <w:szCs w:val="24"/>
          <w:lang w:val="ro-RO"/>
        </w:rPr>
        <w:t xml:space="preserve"> </w:t>
      </w:r>
      <w:r w:rsidR="00BA650C" w:rsidRPr="00BA650C">
        <w:rPr>
          <w:b w:val="0"/>
          <w:szCs w:val="24"/>
          <w:lang w:val="ro-RO"/>
        </w:rPr>
        <w:t xml:space="preserve">titular al PUG UAT Târgu Bujor, cu amplasamentul în </w:t>
      </w:r>
      <w:r w:rsidR="00BA650C" w:rsidRPr="00BA650C">
        <w:rPr>
          <w:b w:val="0"/>
          <w:bCs/>
          <w:szCs w:val="24"/>
          <w:lang w:val="ro-RO"/>
        </w:rPr>
        <w:t>Orașul Târgu Bujor, județul Galați</w:t>
      </w:r>
      <w:r w:rsidR="00BA650C" w:rsidRPr="00BA650C">
        <w:rPr>
          <w:b w:val="0"/>
          <w:szCs w:val="24"/>
          <w:lang w:val="ro-RO"/>
        </w:rPr>
        <w:t>, anunţă publicul interesat asupra depunerii primei versiuni a planului la ANMAP - DJM Galaţi, în vederea obţinerii avizului de mediu.</w:t>
      </w:r>
    </w:p>
    <w:p w14:paraId="072D7790" w14:textId="77777777" w:rsidR="00EA3B37" w:rsidRPr="00BA650C" w:rsidRDefault="00EA3B37" w:rsidP="00BA650C">
      <w:pPr>
        <w:pStyle w:val="BodyText"/>
        <w:spacing w:line="360" w:lineRule="auto"/>
        <w:jc w:val="both"/>
        <w:rPr>
          <w:b w:val="0"/>
          <w:szCs w:val="24"/>
          <w:lang w:val="ro-RO"/>
        </w:rPr>
      </w:pPr>
    </w:p>
    <w:p w14:paraId="5CEF84A0" w14:textId="239CC796" w:rsidR="00BA650C" w:rsidRDefault="00EA3B37" w:rsidP="00BA650C">
      <w:pPr>
        <w:pStyle w:val="BodyText"/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  <w:lang w:val="ro-RO"/>
        </w:rPr>
        <w:t xml:space="preserve">                         </w:t>
      </w:r>
      <w:r w:rsidR="00BA650C" w:rsidRPr="00BA650C">
        <w:rPr>
          <w:b w:val="0"/>
          <w:szCs w:val="24"/>
          <w:lang w:val="ro-RO"/>
        </w:rPr>
        <w:t xml:space="preserve">Informaţiile privind varianta de plan pot fi consultate la sediul ANMAP - DJM Galaţi din Galați, str. Regiment 11 Siret nr. 2 zilnic, de luni până vineri şi la sediul titularului, </w:t>
      </w:r>
      <w:r w:rsidR="00BA650C" w:rsidRPr="00BA650C">
        <w:rPr>
          <w:b w:val="0"/>
          <w:szCs w:val="24"/>
        </w:rPr>
        <w:t xml:space="preserve">str. General Eremia, Grigorescu, nr. 105, </w:t>
      </w:r>
      <w:proofErr w:type="spellStart"/>
      <w:r w:rsidR="00BA650C" w:rsidRPr="00BA650C">
        <w:rPr>
          <w:b w:val="0"/>
          <w:szCs w:val="24"/>
        </w:rPr>
        <w:t>județul</w:t>
      </w:r>
      <w:proofErr w:type="spellEnd"/>
      <w:r w:rsidR="00BA650C" w:rsidRPr="00BA650C">
        <w:rPr>
          <w:b w:val="0"/>
          <w:szCs w:val="24"/>
        </w:rPr>
        <w:t xml:space="preserve"> </w:t>
      </w:r>
      <w:proofErr w:type="spellStart"/>
      <w:r w:rsidR="00BA650C" w:rsidRPr="00BA650C">
        <w:rPr>
          <w:b w:val="0"/>
          <w:szCs w:val="24"/>
        </w:rPr>
        <w:t>Galați</w:t>
      </w:r>
      <w:proofErr w:type="spellEnd"/>
      <w:r w:rsidR="00BA650C" w:rsidRPr="00BA650C">
        <w:rPr>
          <w:b w:val="0"/>
          <w:szCs w:val="24"/>
        </w:rPr>
        <w:t>.</w:t>
      </w:r>
    </w:p>
    <w:p w14:paraId="50A17FF0" w14:textId="77777777" w:rsidR="00EA3B37" w:rsidRPr="00BA650C" w:rsidRDefault="00EA3B37" w:rsidP="00BA650C">
      <w:pPr>
        <w:pStyle w:val="BodyText"/>
        <w:spacing w:line="360" w:lineRule="auto"/>
        <w:jc w:val="both"/>
        <w:rPr>
          <w:b w:val="0"/>
          <w:szCs w:val="24"/>
        </w:rPr>
      </w:pPr>
    </w:p>
    <w:p w14:paraId="398234F2" w14:textId="20011468" w:rsidR="00184C08" w:rsidRPr="00BA650C" w:rsidRDefault="00EA3B37" w:rsidP="00184C08">
      <w:pPr>
        <w:pStyle w:val="BodyText"/>
        <w:spacing w:line="360" w:lineRule="auto"/>
        <w:jc w:val="both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 xml:space="preserve">                         </w:t>
      </w:r>
      <w:r w:rsidR="00184C08" w:rsidRPr="00BA650C">
        <w:rPr>
          <w:b w:val="0"/>
          <w:szCs w:val="24"/>
          <w:lang w:val="ro-RO"/>
        </w:rPr>
        <w:t>Observaţiile publicului se primesc</w:t>
      </w:r>
      <w:r w:rsidR="00F70871" w:rsidRPr="00BA650C">
        <w:rPr>
          <w:b w:val="0"/>
          <w:szCs w:val="24"/>
          <w:lang w:val="ro-RO"/>
        </w:rPr>
        <w:t xml:space="preserve"> zilnic în scris la sediul ANMAP - DJM</w:t>
      </w:r>
      <w:r w:rsidR="00184C08" w:rsidRPr="00BA650C">
        <w:rPr>
          <w:b w:val="0"/>
          <w:szCs w:val="24"/>
          <w:lang w:val="ro-RO"/>
        </w:rPr>
        <w:t xml:space="preserve"> Galaţi</w:t>
      </w:r>
      <w:r w:rsidR="00611A49" w:rsidRPr="00BA650C">
        <w:rPr>
          <w:b w:val="0"/>
          <w:szCs w:val="24"/>
          <w:lang w:val="ro-RO"/>
        </w:rPr>
        <w:t xml:space="preserve"> </w:t>
      </w:r>
      <w:r w:rsidR="00184C08" w:rsidRPr="00BA650C">
        <w:rPr>
          <w:b w:val="0"/>
          <w:szCs w:val="24"/>
          <w:lang w:val="ro-RO"/>
        </w:rPr>
        <w:t>în termen de 1</w:t>
      </w:r>
      <w:r w:rsidR="004D2942" w:rsidRPr="00BA650C">
        <w:rPr>
          <w:b w:val="0"/>
          <w:szCs w:val="24"/>
          <w:lang w:val="ro-RO"/>
        </w:rPr>
        <w:t>5</w:t>
      </w:r>
      <w:r w:rsidR="00184C08" w:rsidRPr="00BA650C">
        <w:rPr>
          <w:b w:val="0"/>
          <w:szCs w:val="24"/>
          <w:lang w:val="ro-RO"/>
        </w:rPr>
        <w:t xml:space="preserve"> zile calendaristice de la data apariţiei anunţului.</w:t>
      </w:r>
    </w:p>
    <w:p w14:paraId="5335E847" w14:textId="77777777" w:rsidR="0034586C" w:rsidRPr="00BA650C" w:rsidRDefault="0034586C">
      <w:pPr>
        <w:rPr>
          <w:color w:val="FF0000"/>
          <w:lang w:val="ro-RO"/>
        </w:rPr>
      </w:pPr>
    </w:p>
    <w:sectPr w:rsidR="0034586C" w:rsidRPr="00BA650C" w:rsidSect="00F46311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8"/>
    <w:rsid w:val="00081494"/>
    <w:rsid w:val="000E4D0A"/>
    <w:rsid w:val="00184C08"/>
    <w:rsid w:val="001D386F"/>
    <w:rsid w:val="0025613B"/>
    <w:rsid w:val="0034586C"/>
    <w:rsid w:val="003D1C94"/>
    <w:rsid w:val="00453949"/>
    <w:rsid w:val="0046205D"/>
    <w:rsid w:val="004D2942"/>
    <w:rsid w:val="0056766F"/>
    <w:rsid w:val="00611A49"/>
    <w:rsid w:val="0084161B"/>
    <w:rsid w:val="008D5437"/>
    <w:rsid w:val="008F4080"/>
    <w:rsid w:val="009C4608"/>
    <w:rsid w:val="00A61C94"/>
    <w:rsid w:val="00AE11B9"/>
    <w:rsid w:val="00AF6C71"/>
    <w:rsid w:val="00BA650C"/>
    <w:rsid w:val="00CF43E1"/>
    <w:rsid w:val="00D033A8"/>
    <w:rsid w:val="00E06AF3"/>
    <w:rsid w:val="00EA3B37"/>
    <w:rsid w:val="00F46311"/>
    <w:rsid w:val="00F70871"/>
    <w:rsid w:val="00F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25ACF"/>
  <w15:chartTrackingRefBased/>
  <w15:docId w15:val="{8BCDAABB-6864-422F-A94C-45A0528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4C08"/>
    <w:pPr>
      <w:jc w:val="center"/>
    </w:pPr>
    <w:rPr>
      <w:b/>
      <w:szCs w:val="20"/>
    </w:rPr>
  </w:style>
  <w:style w:type="paragraph" w:customStyle="1" w:styleId="CaracterCaracterCharCharCaracterCaracter">
    <w:name w:val="Caracter Caracter Char Char Caracter Caracter"/>
    <w:basedOn w:val="Normal"/>
    <w:rsid w:val="00184C08"/>
    <w:rPr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rsid w:val="00F46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6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  PUBLIC</vt:lpstr>
    </vt:vector>
  </TitlesOfParts>
  <Company>ARPMGL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  PUBLIC</dc:title>
  <dc:subject/>
  <dc:creator>Mirela Culcea</dc:creator>
  <cp:keywords/>
  <dc:description/>
  <cp:lastModifiedBy>User</cp:lastModifiedBy>
  <cp:revision>2</cp:revision>
  <cp:lastPrinted>2025-10-07T09:02:00Z</cp:lastPrinted>
  <dcterms:created xsi:type="dcterms:W3CDTF">2025-10-07T09:03:00Z</dcterms:created>
  <dcterms:modified xsi:type="dcterms:W3CDTF">2025-10-07T09:03:00Z</dcterms:modified>
</cp:coreProperties>
</file>